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C40" w:rsidRPr="00683C40" w:rsidRDefault="00683C40" w:rsidP="00683C40">
      <w:pPr>
        <w:pStyle w:val="a5"/>
        <w:jc w:val="right"/>
        <w:rPr>
          <w:lang w:eastAsia="ru-RU"/>
        </w:rPr>
      </w:pPr>
      <w:bookmarkStart w:id="0" w:name="text"/>
      <w:bookmarkEnd w:id="0"/>
      <w:r w:rsidRPr="00683C40">
        <w:rPr>
          <w:lang w:eastAsia="ru-RU"/>
        </w:rPr>
        <w:t>Приложение N 6</w:t>
      </w:r>
      <w:r w:rsidRPr="00683C40">
        <w:rPr>
          <w:lang w:eastAsia="ru-RU"/>
        </w:rPr>
        <w:br/>
        <w:t>к </w:t>
      </w:r>
      <w:hyperlink r:id="rId5" w:anchor="block_1000" w:history="1">
        <w:r w:rsidRPr="00683C40">
          <w:rPr>
            <w:lang w:eastAsia="ru-RU"/>
          </w:rPr>
          <w:t>СанПиН 2.3/2.4.3590-20</w:t>
        </w:r>
      </w:hyperlink>
    </w:p>
    <w:p w:rsidR="00683C40" w:rsidRPr="00683C40" w:rsidRDefault="00683C40" w:rsidP="00683C40">
      <w:pPr>
        <w:pStyle w:val="a5"/>
        <w:jc w:val="right"/>
        <w:rPr>
          <w:b/>
          <w:sz w:val="23"/>
          <w:szCs w:val="23"/>
          <w:lang w:eastAsia="ru-RU"/>
        </w:rPr>
      </w:pPr>
      <w:r w:rsidRPr="00683C40">
        <w:rPr>
          <w:b/>
          <w:sz w:val="23"/>
          <w:szCs w:val="23"/>
          <w:lang w:eastAsia="ru-RU"/>
        </w:rPr>
        <w:t> </w:t>
      </w:r>
    </w:p>
    <w:p w:rsidR="00683C40" w:rsidRDefault="00683C40" w:rsidP="00683C40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bookmarkStart w:id="1" w:name="_GoBack"/>
      <w:r w:rsidRPr="00683C40">
        <w:rPr>
          <w:rFonts w:ascii="Times New Roman" w:hAnsi="Times New Roman" w:cs="Times New Roman"/>
          <w:b/>
          <w:sz w:val="24"/>
          <w:szCs w:val="24"/>
          <w:lang w:eastAsia="ru-RU"/>
        </w:rPr>
        <w:t>Перечень пищевой продукции</w:t>
      </w:r>
      <w:bookmarkEnd w:id="1"/>
      <w:r w:rsidRPr="00683C4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, </w:t>
      </w:r>
    </w:p>
    <w:p w:rsidR="00683C40" w:rsidRPr="00683C40" w:rsidRDefault="00683C40" w:rsidP="00683C40">
      <w:pPr>
        <w:pStyle w:val="a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683C40">
        <w:rPr>
          <w:rFonts w:ascii="Times New Roman" w:hAnsi="Times New Roman" w:cs="Times New Roman"/>
          <w:b/>
          <w:sz w:val="24"/>
          <w:szCs w:val="24"/>
          <w:lang w:eastAsia="ru-RU"/>
        </w:rPr>
        <w:t>которая</w:t>
      </w:r>
      <w:proofErr w:type="gramEnd"/>
      <w:r w:rsidRPr="00683C4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не допускается при организации питания детей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1. Пищевая продукция без маркировки и (или) с истекшими сроками годности и (или) признаками недоброкачественности.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2. Пищевая продукция, не соответствующая требованиям технических регламентов Таможенного союза.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3. Мясо сельскохозяйственных животных и птицы, рыба, не прошедшие ветеринарно-санитарную экспертизу.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 xml:space="preserve">4. Субпродукты, кроме </w:t>
      </w:r>
      <w:proofErr w:type="gramStart"/>
      <w:r w:rsidRPr="00683C40">
        <w:rPr>
          <w:rFonts w:ascii="Times New Roman" w:hAnsi="Times New Roman" w:cs="Times New Roman"/>
          <w:sz w:val="24"/>
          <w:szCs w:val="24"/>
          <w:lang w:eastAsia="ru-RU"/>
        </w:rPr>
        <w:t>говяжьих</w:t>
      </w:r>
      <w:proofErr w:type="gramEnd"/>
      <w:r w:rsidRPr="00683C40">
        <w:rPr>
          <w:rFonts w:ascii="Times New Roman" w:hAnsi="Times New Roman" w:cs="Times New Roman"/>
          <w:sz w:val="24"/>
          <w:szCs w:val="24"/>
          <w:lang w:eastAsia="ru-RU"/>
        </w:rPr>
        <w:t xml:space="preserve"> печени, языка, сердца.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5. Непотрошеная птица.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6. Мясо диких животных.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7. Яйца и мясо водоплавающих птиц.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8. Яйца с загрязненной и (или) поврежденной скорлупой, а также яйца из хозяйств, неблагополучных по сальмонеллезам.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 xml:space="preserve">9. Консервы с нарушением герметичности банок, </w:t>
      </w:r>
      <w:proofErr w:type="spellStart"/>
      <w:r w:rsidRPr="00683C40">
        <w:rPr>
          <w:rFonts w:ascii="Times New Roman" w:hAnsi="Times New Roman" w:cs="Times New Roman"/>
          <w:sz w:val="24"/>
          <w:szCs w:val="24"/>
          <w:lang w:eastAsia="ru-RU"/>
        </w:rPr>
        <w:t>бомбажные</w:t>
      </w:r>
      <w:proofErr w:type="spellEnd"/>
      <w:r w:rsidRPr="00683C40">
        <w:rPr>
          <w:rFonts w:ascii="Times New Roman" w:hAnsi="Times New Roman" w:cs="Times New Roman"/>
          <w:sz w:val="24"/>
          <w:szCs w:val="24"/>
          <w:lang w:eastAsia="ru-RU"/>
        </w:rPr>
        <w:t>, "</w:t>
      </w:r>
      <w:proofErr w:type="spellStart"/>
      <w:r w:rsidRPr="00683C40">
        <w:rPr>
          <w:rFonts w:ascii="Times New Roman" w:hAnsi="Times New Roman" w:cs="Times New Roman"/>
          <w:sz w:val="24"/>
          <w:szCs w:val="24"/>
          <w:lang w:eastAsia="ru-RU"/>
        </w:rPr>
        <w:t>хлопуши</w:t>
      </w:r>
      <w:proofErr w:type="spellEnd"/>
      <w:r w:rsidRPr="00683C40">
        <w:rPr>
          <w:rFonts w:ascii="Times New Roman" w:hAnsi="Times New Roman" w:cs="Times New Roman"/>
          <w:sz w:val="24"/>
          <w:szCs w:val="24"/>
          <w:lang w:eastAsia="ru-RU"/>
        </w:rPr>
        <w:t>", банки с ржавчиной, деформированные.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10. Крупа, мука, сухофрукты, загрязненные различными примесями или зараженные амбарными вредителями.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11. Пищевая продукция домашнего (не промышленного) изготовления.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12. Кремовые кондитерские изделия (пирожные и торты).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 xml:space="preserve">13. Зельцы, изделия из мясной </w:t>
      </w:r>
      <w:proofErr w:type="spellStart"/>
      <w:r w:rsidRPr="00683C40">
        <w:rPr>
          <w:rFonts w:ascii="Times New Roman" w:hAnsi="Times New Roman" w:cs="Times New Roman"/>
          <w:sz w:val="24"/>
          <w:szCs w:val="24"/>
          <w:lang w:eastAsia="ru-RU"/>
        </w:rPr>
        <w:t>обрези</w:t>
      </w:r>
      <w:proofErr w:type="spellEnd"/>
      <w:r w:rsidRPr="00683C40">
        <w:rPr>
          <w:rFonts w:ascii="Times New Roman" w:hAnsi="Times New Roman" w:cs="Times New Roman"/>
          <w:sz w:val="24"/>
          <w:szCs w:val="24"/>
          <w:lang w:eastAsia="ru-RU"/>
        </w:rPr>
        <w:t>, диафрагмы; рулеты из мякоти голов, кровяные и ливерные колбасы, заливные блюда (мясные и рыбные), студни, форшмак из сельди.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14. Макароны по-флотски (с фаршем), макароны с рубленым яйцом.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 xml:space="preserve">15. Творог из </w:t>
      </w:r>
      <w:proofErr w:type="spellStart"/>
      <w:r w:rsidRPr="00683C40">
        <w:rPr>
          <w:rFonts w:ascii="Times New Roman" w:hAnsi="Times New Roman" w:cs="Times New Roman"/>
          <w:sz w:val="24"/>
          <w:szCs w:val="24"/>
          <w:lang w:eastAsia="ru-RU"/>
        </w:rPr>
        <w:t>непастеризованного</w:t>
      </w:r>
      <w:proofErr w:type="spellEnd"/>
      <w:r w:rsidRPr="00683C40">
        <w:rPr>
          <w:rFonts w:ascii="Times New Roman" w:hAnsi="Times New Roman" w:cs="Times New Roman"/>
          <w:sz w:val="24"/>
          <w:szCs w:val="24"/>
          <w:lang w:eastAsia="ru-RU"/>
        </w:rPr>
        <w:t xml:space="preserve"> молока, фляжный творог, фляжную сметану без термической обработки.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16. Простокваша - "</w:t>
      </w:r>
      <w:proofErr w:type="spellStart"/>
      <w:r w:rsidRPr="00683C40">
        <w:rPr>
          <w:rFonts w:ascii="Times New Roman" w:hAnsi="Times New Roman" w:cs="Times New Roman"/>
          <w:sz w:val="24"/>
          <w:szCs w:val="24"/>
          <w:lang w:eastAsia="ru-RU"/>
        </w:rPr>
        <w:t>самоквас</w:t>
      </w:r>
      <w:proofErr w:type="spellEnd"/>
      <w:r w:rsidRPr="00683C40">
        <w:rPr>
          <w:rFonts w:ascii="Times New Roman" w:hAnsi="Times New Roman" w:cs="Times New Roman"/>
          <w:sz w:val="24"/>
          <w:szCs w:val="24"/>
          <w:lang w:eastAsia="ru-RU"/>
        </w:rPr>
        <w:t>".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17. Грибы и продукты (кулинарные изделия), из них приготовленные.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18. Квас.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19. Соки концентрированные диффузионные.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20. Молоко и молочная продукция из хозяйств, неблагополучных по заболеваемости продуктивных сельскохозяйственных животных, а также не прошедшая первичную обработку и пастеризацию.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21. Сырокопченые мясные гастрономические изделия и колбасы.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 xml:space="preserve">22. Блюда, изготовленные из мяса, птицы, рыбы (кроме соленой), не </w:t>
      </w:r>
      <w:proofErr w:type="gramStart"/>
      <w:r w:rsidRPr="00683C40">
        <w:rPr>
          <w:rFonts w:ascii="Times New Roman" w:hAnsi="Times New Roman" w:cs="Times New Roman"/>
          <w:sz w:val="24"/>
          <w:szCs w:val="24"/>
          <w:lang w:eastAsia="ru-RU"/>
        </w:rPr>
        <w:t>прошедших</w:t>
      </w:r>
      <w:proofErr w:type="gramEnd"/>
      <w:r w:rsidRPr="00683C40">
        <w:rPr>
          <w:rFonts w:ascii="Times New Roman" w:hAnsi="Times New Roman" w:cs="Times New Roman"/>
          <w:sz w:val="24"/>
          <w:szCs w:val="24"/>
          <w:lang w:eastAsia="ru-RU"/>
        </w:rPr>
        <w:t xml:space="preserve"> тепловую обработку.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23. Масло растительное пальмовое, рапсовое, кокосовое, хлопковое.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 xml:space="preserve">24. </w:t>
      </w:r>
      <w:proofErr w:type="gramStart"/>
      <w:r w:rsidRPr="00683C40">
        <w:rPr>
          <w:rFonts w:ascii="Times New Roman" w:hAnsi="Times New Roman" w:cs="Times New Roman"/>
          <w:sz w:val="24"/>
          <w:szCs w:val="24"/>
          <w:lang w:eastAsia="ru-RU"/>
        </w:rPr>
        <w:t>Жареные во фритюре пищевая продукция и продукция общественного питания.</w:t>
      </w:r>
      <w:proofErr w:type="gramEnd"/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25. Уксус, горчица, хрен, перец острый (красный, черный).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26. Острые соусы, кетчупы, майонез.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27. Овощи и фрукты консервированные, содержащие уксус.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28. Кофе натуральный; тонизирующие напитки (в том числе энергетические).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29. Кулинарные, гидрогенизированные масла и жиры, маргарин (кроме выпечки).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30. Ядро абрикосовой косточки, арахис.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31. Газированные напитки; газированная вода питьевая.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32. Молочная продукция и мороженое на основе растительных жиров.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33. Жевательная резинка.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34. Кумыс, кисломолочная продукция с содержанием этанола (более 0,5%).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35. Карамель, в том числе леденцовая.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36. Холодные напитки и морсы (без термической обработки) из плодово-ягодного сырья.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37. Окрошки и холодные супы.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38. Яичница-глазунья.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39. Паштеты, блинчики с мясом и с творогом.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 xml:space="preserve">40. Блюда </w:t>
      </w:r>
      <w:proofErr w:type="gramStart"/>
      <w:r w:rsidRPr="00683C40">
        <w:rPr>
          <w:rFonts w:ascii="Times New Roman" w:hAnsi="Times New Roman" w:cs="Times New Roman"/>
          <w:sz w:val="24"/>
          <w:szCs w:val="24"/>
          <w:lang w:eastAsia="ru-RU"/>
        </w:rPr>
        <w:t>из</w:t>
      </w:r>
      <w:proofErr w:type="gramEnd"/>
      <w:r w:rsidRPr="00683C40">
        <w:rPr>
          <w:rFonts w:ascii="Times New Roman" w:hAnsi="Times New Roman" w:cs="Times New Roman"/>
          <w:sz w:val="24"/>
          <w:szCs w:val="24"/>
          <w:lang w:eastAsia="ru-RU"/>
        </w:rPr>
        <w:t xml:space="preserve"> (или </w:t>
      </w:r>
      <w:proofErr w:type="gramStart"/>
      <w:r w:rsidRPr="00683C40">
        <w:rPr>
          <w:rFonts w:ascii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683C40">
        <w:rPr>
          <w:rFonts w:ascii="Times New Roman" w:hAnsi="Times New Roman" w:cs="Times New Roman"/>
          <w:sz w:val="24"/>
          <w:szCs w:val="24"/>
          <w:lang w:eastAsia="ru-RU"/>
        </w:rPr>
        <w:t xml:space="preserve"> основе) сухих пищевых концентратов, в том числе быстрого приготовления.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41. Картофельные и кукурузные чипсы, снеки.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 xml:space="preserve">42. Изделия из </w:t>
      </w:r>
      <w:proofErr w:type="gramStart"/>
      <w:r w:rsidRPr="00683C40">
        <w:rPr>
          <w:rFonts w:ascii="Times New Roman" w:hAnsi="Times New Roman" w:cs="Times New Roman"/>
          <w:sz w:val="24"/>
          <w:szCs w:val="24"/>
          <w:lang w:eastAsia="ru-RU"/>
        </w:rPr>
        <w:t>рубленного</w:t>
      </w:r>
      <w:proofErr w:type="gramEnd"/>
      <w:r w:rsidRPr="00683C40">
        <w:rPr>
          <w:rFonts w:ascii="Times New Roman" w:hAnsi="Times New Roman" w:cs="Times New Roman"/>
          <w:sz w:val="24"/>
          <w:szCs w:val="24"/>
          <w:lang w:eastAsia="ru-RU"/>
        </w:rPr>
        <w:t xml:space="preserve"> мяса и рыбы, салаты, блины и оладьи, приготовленные в условиях палаточного лагеря.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43. Сырки творожные; изделия творожные более 9% жирности.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 xml:space="preserve">44. Молоко и молочные </w:t>
      </w:r>
      <w:proofErr w:type="gramStart"/>
      <w:r w:rsidRPr="00683C40">
        <w:rPr>
          <w:rFonts w:ascii="Times New Roman" w:hAnsi="Times New Roman" w:cs="Times New Roman"/>
          <w:sz w:val="24"/>
          <w:szCs w:val="24"/>
          <w:lang w:eastAsia="ru-RU"/>
        </w:rPr>
        <w:t>напитки</w:t>
      </w:r>
      <w:proofErr w:type="gramEnd"/>
      <w:r w:rsidRPr="00683C40">
        <w:rPr>
          <w:rFonts w:ascii="Times New Roman" w:hAnsi="Times New Roman" w:cs="Times New Roman"/>
          <w:sz w:val="24"/>
          <w:szCs w:val="24"/>
          <w:lang w:eastAsia="ru-RU"/>
        </w:rPr>
        <w:t xml:space="preserve"> стерилизованные менее 2,5% и более 3,5% жирности; кисломолочные напитки менее 2,5% и более 3,5% жирности.</w:t>
      </w:r>
    </w:p>
    <w:p w:rsidR="00683C40" w:rsidRPr="00683C40" w:rsidRDefault="00683C40" w:rsidP="00683C4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683C40">
        <w:rPr>
          <w:rFonts w:ascii="Times New Roman" w:hAnsi="Times New Roman" w:cs="Times New Roman"/>
          <w:sz w:val="24"/>
          <w:szCs w:val="24"/>
          <w:lang w:eastAsia="ru-RU"/>
        </w:rPr>
        <w:t>45. Готовые кулинарные блюда, не входящие в меню текущего дня, реализуемые через буфеты.</w:t>
      </w:r>
    </w:p>
    <w:p w:rsidR="003778E5" w:rsidRPr="00683C40" w:rsidRDefault="003778E5" w:rsidP="00683C40">
      <w:pPr>
        <w:pStyle w:val="a5"/>
      </w:pPr>
    </w:p>
    <w:sectPr w:rsidR="003778E5" w:rsidRPr="00683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7C2"/>
    <w:rsid w:val="003778E5"/>
    <w:rsid w:val="004917C2"/>
    <w:rsid w:val="00683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83C4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83C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s1">
    <w:name w:val="s_1"/>
    <w:basedOn w:val="a"/>
    <w:rsid w:val="00683C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683C40"/>
  </w:style>
  <w:style w:type="character" w:styleId="a3">
    <w:name w:val="Hyperlink"/>
    <w:basedOn w:val="a0"/>
    <w:uiPriority w:val="99"/>
    <w:semiHidden/>
    <w:unhideWhenUsed/>
    <w:rsid w:val="00683C4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83C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683C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683C4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83C4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83C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s1">
    <w:name w:val="s_1"/>
    <w:basedOn w:val="a"/>
    <w:rsid w:val="00683C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683C40"/>
  </w:style>
  <w:style w:type="character" w:styleId="a3">
    <w:name w:val="Hyperlink"/>
    <w:basedOn w:val="a0"/>
    <w:uiPriority w:val="99"/>
    <w:semiHidden/>
    <w:unhideWhenUsed/>
    <w:rsid w:val="00683C4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83C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683C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683C4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16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4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70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06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258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4556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3884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3489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974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780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1124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0868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4153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7362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804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46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1707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7922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363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57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313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57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09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790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582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5206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434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9473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091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360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034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072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6885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2754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640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0448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331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009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346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0296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64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0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2654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996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1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35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2008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085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6154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base.garant.ru/74891586/53f89421bbdaf741eb2d1ecc4ddb4c33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501</Words>
  <Characters>2861</Characters>
  <Application>Microsoft Office Word</Application>
  <DocSecurity>0</DocSecurity>
  <Lines>23</Lines>
  <Paragraphs>6</Paragraphs>
  <ScaleCrop>false</ScaleCrop>
  <Company/>
  <LinksUpToDate>false</LinksUpToDate>
  <CharactersWithSpaces>3356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АСЕР</dc:creator>
  <cp:keywords/>
  <dc:description/>
  <cp:lastModifiedBy>АСЕР</cp:lastModifiedBy>
  <cp:revision>3</cp:revision>
  <dcterms:created xsi:type="dcterms:W3CDTF">2022-03-01T08:55:00Z</dcterms:created>
  <dcterms:modified xsi:type="dcterms:W3CDTF">2022-03-01T08:58:00Z</dcterms:modified>
</cp:coreProperties>
</file>